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13" w:rsidRDefault="00AF2413" w:rsidP="00AF2413">
      <w:pPr>
        <w:pStyle w:val="a3"/>
        <w:rPr>
          <w:rtl/>
        </w:rPr>
      </w:pPr>
    </w:p>
    <w:p w:rsidR="00AF2413" w:rsidRDefault="00AF2413" w:rsidP="00AF2413">
      <w:pPr>
        <w:pStyle w:val="a3"/>
        <w:rPr>
          <w:rtl/>
        </w:rPr>
      </w:pPr>
    </w:p>
    <w:p w:rsidR="00AF2413" w:rsidRDefault="00AF2413" w:rsidP="00AF2413">
      <w:pPr>
        <w:pStyle w:val="a3"/>
        <w:rPr>
          <w:rtl/>
        </w:rPr>
      </w:pPr>
    </w:p>
    <w:p w:rsidR="00AF2413" w:rsidRDefault="00AF2413" w:rsidP="00AF2413">
      <w:pPr>
        <w:pStyle w:val="a3"/>
        <w:rPr>
          <w:rtl/>
        </w:rPr>
      </w:pPr>
    </w:p>
    <w:p w:rsidR="00AF2413" w:rsidRDefault="00AF2413" w:rsidP="00AF2413">
      <w:pPr>
        <w:pStyle w:val="a3"/>
        <w:rPr>
          <w:rtl/>
        </w:rPr>
      </w:pPr>
    </w:p>
    <w:p w:rsidR="00AF2413" w:rsidRDefault="00AF2413" w:rsidP="00AF2413">
      <w:pPr>
        <w:pStyle w:val="a3"/>
        <w:rPr>
          <w:rtl/>
        </w:rPr>
      </w:pPr>
    </w:p>
    <w:p w:rsidR="00AF2413" w:rsidRDefault="00AF2413" w:rsidP="00AF2413">
      <w:pPr>
        <w:pStyle w:val="a3"/>
        <w:rPr>
          <w:rtl/>
        </w:rPr>
      </w:pPr>
    </w:p>
    <w:p w:rsidR="00AF2413" w:rsidRDefault="00AF2413" w:rsidP="00AF2413">
      <w:pPr>
        <w:pStyle w:val="a3"/>
        <w:rPr>
          <w:rtl/>
        </w:rPr>
      </w:pPr>
    </w:p>
    <w:p w:rsidR="00AF2413" w:rsidRDefault="00AF2413" w:rsidP="00AF2413">
      <w:pPr>
        <w:pStyle w:val="a3"/>
        <w:rPr>
          <w:rtl/>
        </w:rPr>
      </w:pPr>
    </w:p>
    <w:tbl>
      <w:tblPr>
        <w:tblStyle w:val="a4"/>
        <w:bidiVisual/>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0"/>
        <w:gridCol w:w="10173"/>
      </w:tblGrid>
      <w:tr w:rsidR="00AF2413" w:rsidTr="006E19DF">
        <w:tc>
          <w:tcPr>
            <w:tcW w:w="10881" w:type="dxa"/>
            <w:gridSpan w:val="3"/>
          </w:tcPr>
          <w:p w:rsidR="00AF2413" w:rsidRPr="009F0D47" w:rsidRDefault="00AF2413" w:rsidP="00C664C6">
            <w:pPr>
              <w:pStyle w:val="a3"/>
              <w:rPr>
                <w:rFonts w:cs="PT Bold Heading"/>
                <w:sz w:val="8"/>
                <w:szCs w:val="8"/>
                <w:rtl/>
              </w:rPr>
            </w:pPr>
          </w:p>
          <w:p w:rsidR="00AF2413" w:rsidRPr="001A0BE8" w:rsidRDefault="00AF2413" w:rsidP="00C664C6">
            <w:pPr>
              <w:pStyle w:val="a3"/>
              <w:rPr>
                <w:rFonts w:cs="PT Bold Heading"/>
                <w:sz w:val="8"/>
                <w:szCs w:val="8"/>
                <w:rtl/>
              </w:rPr>
            </w:pPr>
          </w:p>
          <w:p w:rsidR="00AF2413" w:rsidRPr="0082227C" w:rsidRDefault="00AF2413" w:rsidP="0082227C">
            <w:pPr>
              <w:pStyle w:val="a3"/>
              <w:rPr>
                <w:rFonts w:ascii="Sakkal Majalla" w:hAnsi="Sakkal Majalla" w:cs="Sakkal Majalla"/>
                <w:b/>
                <w:bCs/>
                <w:sz w:val="36"/>
                <w:szCs w:val="36"/>
                <w:rtl/>
              </w:rPr>
            </w:pPr>
            <w:r w:rsidRPr="00AF2413">
              <w:rPr>
                <w:rFonts w:ascii="Sakkal Majalla" w:hAnsi="Sakkal Majalla" w:cs="Sakkal Majalla"/>
                <w:b/>
                <w:bCs/>
                <w:sz w:val="36"/>
                <w:szCs w:val="36"/>
                <w:rtl/>
              </w:rPr>
              <w:t xml:space="preserve">تطبق جمعية البر الخيرية </w:t>
            </w:r>
            <w:proofErr w:type="spellStart"/>
            <w:r w:rsidRPr="00AF2413">
              <w:rPr>
                <w:rFonts w:ascii="Sakkal Majalla" w:hAnsi="Sakkal Majalla" w:cs="Sakkal Majalla"/>
                <w:b/>
                <w:bCs/>
                <w:sz w:val="36"/>
                <w:szCs w:val="36"/>
                <w:rtl/>
              </w:rPr>
              <w:t>بصبيا</w:t>
            </w:r>
            <w:proofErr w:type="spellEnd"/>
            <w:r w:rsidRPr="00AF2413">
              <w:rPr>
                <w:rFonts w:ascii="Sakkal Majalla" w:hAnsi="Sakkal Majalla" w:cs="Sakkal Majalla"/>
                <w:b/>
                <w:bCs/>
                <w:sz w:val="36"/>
                <w:szCs w:val="36"/>
                <w:rtl/>
              </w:rPr>
              <w:t xml:space="preserve"> سياسة الإبلاغ عن المخالفات وحماية مقدمي البلاغات وذلك بمراعاة القواعد التالية :ـ </w:t>
            </w:r>
          </w:p>
        </w:tc>
      </w:tr>
      <w:tr w:rsidR="00AF2413" w:rsidTr="006E19DF">
        <w:trPr>
          <w:trHeight w:val="628"/>
        </w:trPr>
        <w:tc>
          <w:tcPr>
            <w:tcW w:w="708" w:type="dxa"/>
            <w:gridSpan w:val="2"/>
            <w:vAlign w:val="center"/>
          </w:tcPr>
          <w:p w:rsidR="00AF2413" w:rsidRPr="00595EEA" w:rsidRDefault="00AF2413" w:rsidP="00C664C6">
            <w:pPr>
              <w:pStyle w:val="a3"/>
              <w:jc w:val="center"/>
              <w:rPr>
                <w:rFonts w:ascii="Sakkal Majalla" w:hAnsi="Sakkal Majalla" w:cs="Sakkal Majalla"/>
                <w:b/>
                <w:bCs/>
                <w:sz w:val="32"/>
                <w:szCs w:val="32"/>
                <w:rtl/>
              </w:rPr>
            </w:pPr>
            <w:r w:rsidRPr="00595EEA">
              <w:rPr>
                <w:rFonts w:ascii="Sakkal Majalla" w:hAnsi="Sakkal Majalla" w:cs="Sakkal Majalla"/>
                <w:b/>
                <w:bCs/>
                <w:sz w:val="32"/>
                <w:szCs w:val="32"/>
                <w:rtl/>
              </w:rPr>
              <w:t>1 ــــــ</w:t>
            </w:r>
          </w:p>
        </w:tc>
        <w:tc>
          <w:tcPr>
            <w:tcW w:w="10173" w:type="dxa"/>
            <w:vAlign w:val="center"/>
          </w:tcPr>
          <w:p w:rsidR="00AF2413" w:rsidRPr="00595EEA" w:rsidRDefault="00AF2413" w:rsidP="00C664C6">
            <w:pPr>
              <w:pStyle w:val="a3"/>
              <w:rPr>
                <w:rFonts w:ascii="Sakkal Majalla" w:hAnsi="Sakkal Majalla" w:cs="Sakkal Majalla"/>
                <w:b/>
                <w:bCs/>
                <w:sz w:val="32"/>
                <w:szCs w:val="32"/>
                <w:rtl/>
              </w:rPr>
            </w:pPr>
            <w:r w:rsidRPr="00595EEA">
              <w:rPr>
                <w:rFonts w:ascii="Sakkal Majalla" w:hAnsi="Sakkal Majalla" w:cs="Sakkal Majalla"/>
                <w:b/>
                <w:bCs/>
                <w:sz w:val="32"/>
                <w:szCs w:val="32"/>
                <w:rtl/>
              </w:rPr>
              <w:t xml:space="preserve">الصدق </w:t>
            </w:r>
          </w:p>
        </w:tc>
      </w:tr>
      <w:tr w:rsidR="00AF2413" w:rsidTr="006E19DF">
        <w:trPr>
          <w:trHeight w:val="640"/>
        </w:trPr>
        <w:tc>
          <w:tcPr>
            <w:tcW w:w="708" w:type="dxa"/>
            <w:gridSpan w:val="2"/>
            <w:vAlign w:val="center"/>
          </w:tcPr>
          <w:p w:rsidR="00AF2413" w:rsidRPr="00595EEA" w:rsidRDefault="00AF2413" w:rsidP="00C664C6">
            <w:pPr>
              <w:pStyle w:val="a3"/>
              <w:jc w:val="center"/>
              <w:rPr>
                <w:rFonts w:ascii="Sakkal Majalla" w:hAnsi="Sakkal Majalla" w:cs="Sakkal Majalla"/>
                <w:b/>
                <w:bCs/>
                <w:sz w:val="32"/>
                <w:szCs w:val="32"/>
                <w:rtl/>
              </w:rPr>
            </w:pPr>
            <w:r w:rsidRPr="00595EEA">
              <w:rPr>
                <w:rFonts w:ascii="Sakkal Majalla" w:hAnsi="Sakkal Majalla" w:cs="Sakkal Majalla"/>
                <w:b/>
                <w:bCs/>
                <w:sz w:val="32"/>
                <w:szCs w:val="32"/>
                <w:rtl/>
              </w:rPr>
              <w:t>2 ـــــ</w:t>
            </w:r>
          </w:p>
        </w:tc>
        <w:tc>
          <w:tcPr>
            <w:tcW w:w="10173" w:type="dxa"/>
            <w:vAlign w:val="center"/>
          </w:tcPr>
          <w:p w:rsidR="00AF2413" w:rsidRPr="00595EEA" w:rsidRDefault="00AF2413" w:rsidP="00C664C6">
            <w:pPr>
              <w:pStyle w:val="a3"/>
              <w:rPr>
                <w:rFonts w:ascii="Sakkal Majalla" w:hAnsi="Sakkal Majalla" w:cs="Sakkal Majalla"/>
                <w:b/>
                <w:bCs/>
                <w:sz w:val="32"/>
                <w:szCs w:val="32"/>
                <w:rtl/>
              </w:rPr>
            </w:pPr>
            <w:r w:rsidRPr="00595EEA">
              <w:rPr>
                <w:rFonts w:ascii="Sakkal Majalla" w:hAnsi="Sakkal Majalla" w:cs="Sakkal Majalla"/>
                <w:b/>
                <w:bCs/>
                <w:sz w:val="32"/>
                <w:szCs w:val="32"/>
                <w:rtl/>
              </w:rPr>
              <w:t xml:space="preserve">النزاهة </w:t>
            </w:r>
          </w:p>
        </w:tc>
      </w:tr>
      <w:tr w:rsidR="00AF2413" w:rsidTr="006E19DF">
        <w:trPr>
          <w:trHeight w:val="637"/>
        </w:trPr>
        <w:tc>
          <w:tcPr>
            <w:tcW w:w="708" w:type="dxa"/>
            <w:gridSpan w:val="2"/>
            <w:vAlign w:val="center"/>
          </w:tcPr>
          <w:p w:rsidR="00AF2413" w:rsidRPr="00595EEA" w:rsidRDefault="00AF2413" w:rsidP="00C664C6">
            <w:pPr>
              <w:pStyle w:val="a3"/>
              <w:jc w:val="center"/>
              <w:rPr>
                <w:rFonts w:ascii="Sakkal Majalla" w:hAnsi="Sakkal Majalla" w:cs="Sakkal Majalla"/>
                <w:b/>
                <w:bCs/>
                <w:sz w:val="32"/>
                <w:szCs w:val="32"/>
                <w:rtl/>
              </w:rPr>
            </w:pPr>
            <w:r w:rsidRPr="00595EEA">
              <w:rPr>
                <w:rFonts w:ascii="Sakkal Majalla" w:hAnsi="Sakkal Majalla" w:cs="Sakkal Majalla"/>
                <w:b/>
                <w:bCs/>
                <w:sz w:val="32"/>
                <w:szCs w:val="32"/>
                <w:rtl/>
              </w:rPr>
              <w:t>3 ـــــ</w:t>
            </w:r>
          </w:p>
        </w:tc>
        <w:tc>
          <w:tcPr>
            <w:tcW w:w="10173" w:type="dxa"/>
            <w:vAlign w:val="center"/>
          </w:tcPr>
          <w:p w:rsidR="00AF2413" w:rsidRPr="00595EEA" w:rsidRDefault="00AF2413" w:rsidP="00C664C6">
            <w:pPr>
              <w:pStyle w:val="a3"/>
              <w:rPr>
                <w:rFonts w:ascii="Sakkal Majalla" w:hAnsi="Sakkal Majalla" w:cs="Sakkal Majalla"/>
                <w:b/>
                <w:bCs/>
                <w:sz w:val="32"/>
                <w:szCs w:val="32"/>
                <w:rtl/>
              </w:rPr>
            </w:pPr>
            <w:r w:rsidRPr="00595EEA">
              <w:rPr>
                <w:rFonts w:ascii="Sakkal Majalla" w:hAnsi="Sakkal Majalla" w:cs="Sakkal Majalla"/>
                <w:b/>
                <w:bCs/>
                <w:sz w:val="32"/>
                <w:szCs w:val="32"/>
                <w:rtl/>
              </w:rPr>
              <w:t>الالتزام بمعايير عالية من الأخلاق الشخصية أثناء العمل وممارسة</w:t>
            </w:r>
            <w:r w:rsidR="00595EEA">
              <w:rPr>
                <w:rFonts w:ascii="Sakkal Majalla" w:hAnsi="Sakkal Majalla" w:cs="Sakkal Majalla" w:hint="cs"/>
                <w:b/>
                <w:bCs/>
                <w:sz w:val="32"/>
                <w:szCs w:val="32"/>
                <w:rtl/>
              </w:rPr>
              <w:t xml:space="preserve"> الواجبات والمسؤوليات .</w:t>
            </w:r>
            <w:r w:rsidRPr="00595EEA">
              <w:rPr>
                <w:rFonts w:ascii="Sakkal Majalla" w:hAnsi="Sakkal Majalla" w:cs="Sakkal Majalla"/>
                <w:b/>
                <w:bCs/>
                <w:sz w:val="32"/>
                <w:szCs w:val="32"/>
                <w:rtl/>
              </w:rPr>
              <w:t xml:space="preserve"> </w:t>
            </w:r>
          </w:p>
        </w:tc>
      </w:tr>
      <w:tr w:rsidR="00AF2413" w:rsidTr="006E19DF">
        <w:trPr>
          <w:trHeight w:val="637"/>
        </w:trPr>
        <w:tc>
          <w:tcPr>
            <w:tcW w:w="708" w:type="dxa"/>
            <w:gridSpan w:val="2"/>
            <w:vAlign w:val="center"/>
          </w:tcPr>
          <w:p w:rsidR="00AF2413" w:rsidRPr="00595EEA" w:rsidRDefault="00AF2413" w:rsidP="00C664C6">
            <w:pPr>
              <w:pStyle w:val="a3"/>
              <w:jc w:val="center"/>
              <w:rPr>
                <w:rFonts w:ascii="Sakkal Majalla" w:hAnsi="Sakkal Majalla" w:cs="Sakkal Majalla"/>
                <w:b/>
                <w:bCs/>
                <w:sz w:val="32"/>
                <w:szCs w:val="32"/>
                <w:rtl/>
              </w:rPr>
            </w:pPr>
            <w:r w:rsidRPr="00595EEA">
              <w:rPr>
                <w:rFonts w:ascii="Sakkal Majalla" w:hAnsi="Sakkal Majalla" w:cs="Sakkal Majalla"/>
                <w:b/>
                <w:bCs/>
                <w:sz w:val="32"/>
                <w:szCs w:val="32"/>
                <w:rtl/>
              </w:rPr>
              <w:t>4 ــــ</w:t>
            </w:r>
          </w:p>
        </w:tc>
        <w:tc>
          <w:tcPr>
            <w:tcW w:w="10173" w:type="dxa"/>
            <w:vAlign w:val="center"/>
          </w:tcPr>
          <w:p w:rsidR="00AF2413" w:rsidRPr="00595EEA" w:rsidRDefault="00595EEA"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الالتزام بكافة القوانين </w:t>
            </w:r>
            <w:r w:rsidR="0082227C">
              <w:rPr>
                <w:rFonts w:ascii="Sakkal Majalla" w:hAnsi="Sakkal Majalla" w:cs="Sakkal Majalla" w:hint="cs"/>
                <w:b/>
                <w:bCs/>
                <w:sz w:val="32"/>
                <w:szCs w:val="32"/>
                <w:rtl/>
              </w:rPr>
              <w:t xml:space="preserve">واللوائح المعمول بها </w:t>
            </w:r>
          </w:p>
        </w:tc>
      </w:tr>
      <w:tr w:rsidR="0082227C" w:rsidTr="006E19DF">
        <w:trPr>
          <w:trHeight w:val="637"/>
        </w:trPr>
        <w:tc>
          <w:tcPr>
            <w:tcW w:w="10881" w:type="dxa"/>
            <w:gridSpan w:val="3"/>
            <w:vAlign w:val="center"/>
          </w:tcPr>
          <w:p w:rsidR="0082227C" w:rsidRPr="00595EEA" w:rsidRDefault="0082227C" w:rsidP="0082227C">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وتطبق هذه السياسة على أعضاء مجلس الإدارة والمدير العام وموظفي ومتطوعي الجمعية . </w:t>
            </w:r>
          </w:p>
        </w:tc>
      </w:tr>
      <w:tr w:rsidR="0082227C" w:rsidTr="006E19DF">
        <w:trPr>
          <w:trHeight w:val="637"/>
        </w:trPr>
        <w:tc>
          <w:tcPr>
            <w:tcW w:w="10881" w:type="dxa"/>
            <w:gridSpan w:val="3"/>
          </w:tcPr>
          <w:p w:rsidR="0082227C" w:rsidRPr="00595EEA"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والهدف من هذه السياسة الإبلاغ من وقت مبكر عن أي مخالفة أو خطر جدي أو سوء تصرف محتمل قد تتعرض له الجمعية او أصحاب المصلحة أو المستفيدين وتشجع كل من يعمل لصالح الجمعية للإبلاغ عن أي مخاطر أو مخالفات وطمأنتهم إلى أن القيام بذلك هو أمر آمن ومقبول ولا ينطوي على أي مسئولية .</w:t>
            </w:r>
          </w:p>
        </w:tc>
      </w:tr>
      <w:tr w:rsidR="00AF2413" w:rsidTr="006E19DF">
        <w:trPr>
          <w:trHeight w:val="1041"/>
        </w:trPr>
        <w:tc>
          <w:tcPr>
            <w:tcW w:w="708" w:type="dxa"/>
            <w:gridSpan w:val="2"/>
            <w:vAlign w:val="center"/>
          </w:tcPr>
          <w:p w:rsidR="00AF2413" w:rsidRPr="00595EEA" w:rsidRDefault="00AF2413" w:rsidP="00C664C6">
            <w:pPr>
              <w:pStyle w:val="a3"/>
              <w:jc w:val="center"/>
              <w:rPr>
                <w:rFonts w:ascii="Sakkal Majalla" w:hAnsi="Sakkal Majalla" w:cs="Sakkal Majalla"/>
                <w:b/>
                <w:bCs/>
                <w:sz w:val="32"/>
                <w:szCs w:val="32"/>
                <w:rtl/>
              </w:rPr>
            </w:pPr>
          </w:p>
        </w:tc>
        <w:tc>
          <w:tcPr>
            <w:tcW w:w="10173" w:type="dxa"/>
            <w:vAlign w:val="center"/>
          </w:tcPr>
          <w:p w:rsidR="00AF2413" w:rsidRPr="006E19DF" w:rsidRDefault="0082227C" w:rsidP="00C664C6">
            <w:pPr>
              <w:pStyle w:val="a3"/>
              <w:rPr>
                <w:rFonts w:ascii="Sakkal Majalla" w:hAnsi="Sakkal Majalla" w:cs="PT Bold Heading"/>
                <w:sz w:val="32"/>
                <w:szCs w:val="32"/>
                <w:u w:val="single"/>
                <w:rtl/>
              </w:rPr>
            </w:pPr>
            <w:r w:rsidRPr="006E19DF">
              <w:rPr>
                <w:rFonts w:ascii="Sakkal Majalla" w:hAnsi="Sakkal Majalla" w:cs="PT Bold Heading" w:hint="cs"/>
                <w:sz w:val="32"/>
                <w:szCs w:val="32"/>
                <w:u w:val="single"/>
                <w:rtl/>
              </w:rPr>
              <w:t>أنواع المخالفات :</w:t>
            </w:r>
          </w:p>
        </w:tc>
      </w:tr>
      <w:tr w:rsidR="00AF2413" w:rsidTr="006E19DF">
        <w:trPr>
          <w:trHeight w:val="637"/>
        </w:trPr>
        <w:tc>
          <w:tcPr>
            <w:tcW w:w="708" w:type="dxa"/>
            <w:gridSpan w:val="2"/>
            <w:vAlign w:val="center"/>
          </w:tcPr>
          <w:p w:rsidR="00AF2413" w:rsidRPr="00595EEA" w:rsidRDefault="0082227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1 ـ</w:t>
            </w:r>
          </w:p>
        </w:tc>
        <w:tc>
          <w:tcPr>
            <w:tcW w:w="10173" w:type="dxa"/>
            <w:vAlign w:val="center"/>
          </w:tcPr>
          <w:p w:rsidR="00AF2413" w:rsidRPr="00595EEA"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الممارسات الخاطئة ( كالرشوة أو الفساد ) .</w:t>
            </w:r>
          </w:p>
        </w:tc>
      </w:tr>
      <w:tr w:rsidR="00AF2413" w:rsidTr="006E19DF">
        <w:trPr>
          <w:trHeight w:val="637"/>
        </w:trPr>
        <w:tc>
          <w:tcPr>
            <w:tcW w:w="708" w:type="dxa"/>
            <w:gridSpan w:val="2"/>
            <w:vAlign w:val="center"/>
          </w:tcPr>
          <w:p w:rsidR="00AF2413" w:rsidRPr="00595EEA" w:rsidRDefault="0082227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2 ـ </w:t>
            </w:r>
          </w:p>
        </w:tc>
        <w:tc>
          <w:tcPr>
            <w:tcW w:w="10173" w:type="dxa"/>
            <w:vAlign w:val="center"/>
          </w:tcPr>
          <w:p w:rsidR="00AF2413" w:rsidRPr="00595EEA"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المخالفات الجنائية .</w:t>
            </w:r>
          </w:p>
        </w:tc>
      </w:tr>
      <w:tr w:rsidR="00AF2413" w:rsidTr="006E19DF">
        <w:trPr>
          <w:trHeight w:val="637"/>
        </w:trPr>
        <w:tc>
          <w:tcPr>
            <w:tcW w:w="708" w:type="dxa"/>
            <w:gridSpan w:val="2"/>
            <w:vAlign w:val="center"/>
          </w:tcPr>
          <w:p w:rsidR="00AF2413" w:rsidRPr="00595EEA" w:rsidRDefault="0082227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3 ـ </w:t>
            </w:r>
          </w:p>
        </w:tc>
        <w:tc>
          <w:tcPr>
            <w:tcW w:w="10173" w:type="dxa"/>
            <w:vAlign w:val="center"/>
          </w:tcPr>
          <w:p w:rsidR="00AF2413" w:rsidRPr="00595EEA"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المخالفات المالية ( غسيل الأموال ـ اساءة استخدام الأشياء القيمة ـ دعم الجهات المشبوهة ) .</w:t>
            </w:r>
          </w:p>
        </w:tc>
      </w:tr>
      <w:tr w:rsidR="00AF2413" w:rsidTr="006E19DF">
        <w:trPr>
          <w:trHeight w:val="637"/>
        </w:trPr>
        <w:tc>
          <w:tcPr>
            <w:tcW w:w="708" w:type="dxa"/>
            <w:gridSpan w:val="2"/>
            <w:vAlign w:val="center"/>
          </w:tcPr>
          <w:p w:rsidR="00AF2413" w:rsidRPr="00595EEA" w:rsidRDefault="0082227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4 ـ</w:t>
            </w:r>
          </w:p>
        </w:tc>
        <w:tc>
          <w:tcPr>
            <w:tcW w:w="10173" w:type="dxa"/>
            <w:vAlign w:val="center"/>
          </w:tcPr>
          <w:p w:rsidR="00AF2413" w:rsidRPr="00595EEA"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الإخلال بالالتزامات القانونية أو التشريعية .</w:t>
            </w:r>
          </w:p>
        </w:tc>
      </w:tr>
      <w:tr w:rsidR="00AF2413" w:rsidTr="006E19DF">
        <w:trPr>
          <w:trHeight w:val="637"/>
        </w:trPr>
        <w:tc>
          <w:tcPr>
            <w:tcW w:w="708" w:type="dxa"/>
            <w:gridSpan w:val="2"/>
            <w:vAlign w:val="center"/>
          </w:tcPr>
          <w:p w:rsidR="00AF2413" w:rsidRPr="00595EEA" w:rsidRDefault="0082227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5 ـ </w:t>
            </w:r>
          </w:p>
        </w:tc>
        <w:tc>
          <w:tcPr>
            <w:tcW w:w="10173" w:type="dxa"/>
            <w:vAlign w:val="center"/>
          </w:tcPr>
          <w:p w:rsidR="00AF2413" w:rsidRPr="00595EEA"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الإخلال بالمتطلبات التنظيمية الداخلية التي قد تشكل خطراً على الصحة أو السلامة أو البيئة .</w:t>
            </w:r>
          </w:p>
        </w:tc>
      </w:tr>
      <w:tr w:rsidR="0082227C" w:rsidTr="006E19DF">
        <w:trPr>
          <w:trHeight w:val="637"/>
        </w:trPr>
        <w:tc>
          <w:tcPr>
            <w:tcW w:w="708" w:type="dxa"/>
            <w:gridSpan w:val="2"/>
            <w:vAlign w:val="center"/>
          </w:tcPr>
          <w:p w:rsidR="0082227C" w:rsidRDefault="0082227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6 ـ </w:t>
            </w:r>
          </w:p>
        </w:tc>
        <w:tc>
          <w:tcPr>
            <w:tcW w:w="10173" w:type="dxa"/>
            <w:vAlign w:val="center"/>
          </w:tcPr>
          <w:p w:rsidR="0082227C"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عدم الإفصاح عن حالات تعارض المصالح .</w:t>
            </w:r>
          </w:p>
        </w:tc>
      </w:tr>
      <w:tr w:rsidR="0082227C" w:rsidTr="006E19DF">
        <w:trPr>
          <w:trHeight w:val="637"/>
        </w:trPr>
        <w:tc>
          <w:tcPr>
            <w:tcW w:w="698" w:type="dxa"/>
            <w:vAlign w:val="center"/>
          </w:tcPr>
          <w:p w:rsidR="0082227C" w:rsidRPr="00595EEA" w:rsidRDefault="0082227C" w:rsidP="0082227C">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7 ـ</w:t>
            </w:r>
          </w:p>
        </w:tc>
        <w:tc>
          <w:tcPr>
            <w:tcW w:w="10183" w:type="dxa"/>
            <w:gridSpan w:val="2"/>
            <w:vAlign w:val="center"/>
          </w:tcPr>
          <w:p w:rsidR="0082227C" w:rsidRPr="00595EEA" w:rsidRDefault="0082227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امكانية الاحتيال ( اخفاء أو اتلاف الوثائق الرسمية ) .</w:t>
            </w:r>
          </w:p>
        </w:tc>
      </w:tr>
    </w:tbl>
    <w:p w:rsidR="00AF2413" w:rsidRDefault="00AF2413" w:rsidP="00AF2413">
      <w:pPr>
        <w:pStyle w:val="a3"/>
        <w:rPr>
          <w:rtl/>
        </w:rPr>
      </w:pPr>
    </w:p>
    <w:p w:rsidR="00AF2413" w:rsidRPr="00174AF7" w:rsidRDefault="00AF2413" w:rsidP="00AF2413">
      <w:pPr>
        <w:pStyle w:val="a3"/>
        <w:ind w:left="720"/>
        <w:rPr>
          <w:rFonts w:ascii="Traditional Arabic" w:hAnsi="Traditional Arabic" w:cs="Traditional Arabic"/>
          <w:b/>
          <w:bCs/>
          <w:sz w:val="30"/>
          <w:szCs w:val="30"/>
          <w:rtl/>
        </w:rPr>
      </w:pPr>
    </w:p>
    <w:p w:rsidR="00AF2413" w:rsidRPr="006E19DF" w:rsidRDefault="00AF2413" w:rsidP="00AF2413">
      <w:pPr>
        <w:pStyle w:val="a3"/>
        <w:rPr>
          <w:rtl/>
        </w:rPr>
      </w:pPr>
    </w:p>
    <w:p w:rsidR="00AF2413" w:rsidRPr="00884D92" w:rsidRDefault="00AF2413" w:rsidP="00AF2413">
      <w:pPr>
        <w:pStyle w:val="a3"/>
        <w:rPr>
          <w:rFonts w:cs="PT Bold Heading"/>
          <w:sz w:val="38"/>
          <w:szCs w:val="38"/>
          <w:rtl/>
        </w:rPr>
      </w:pPr>
    </w:p>
    <w:p w:rsidR="006D7EDC" w:rsidRDefault="006D7EDC" w:rsidP="00AF2413">
      <w:pPr>
        <w:pStyle w:val="a3"/>
        <w:rPr>
          <w:rFonts w:cs="PT Bold Heading" w:hint="cs"/>
          <w:sz w:val="28"/>
          <w:szCs w:val="28"/>
          <w:rtl/>
        </w:rPr>
      </w:pPr>
    </w:p>
    <w:tbl>
      <w:tblPr>
        <w:tblStyle w:val="a4"/>
        <w:bidiVisual/>
        <w:tblW w:w="0" w:type="auto"/>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8"/>
        <w:gridCol w:w="10223"/>
      </w:tblGrid>
      <w:tr w:rsidR="006E19DF" w:rsidTr="004D3A3C">
        <w:trPr>
          <w:trHeight w:val="617"/>
        </w:trPr>
        <w:tc>
          <w:tcPr>
            <w:tcW w:w="658" w:type="dxa"/>
            <w:vAlign w:val="center"/>
          </w:tcPr>
          <w:p w:rsidR="006E19DF" w:rsidRPr="006E19DF" w:rsidRDefault="006E19DF" w:rsidP="006E19DF">
            <w:pPr>
              <w:pStyle w:val="a3"/>
              <w:jc w:val="center"/>
              <w:rPr>
                <w:rFonts w:ascii="Sakkal Majalla" w:hAnsi="Sakkal Majalla" w:cs="Sakkal Majalla"/>
                <w:b/>
                <w:bCs/>
                <w:sz w:val="32"/>
                <w:szCs w:val="32"/>
                <w:rtl/>
              </w:rPr>
            </w:pPr>
            <w:r w:rsidRPr="006E19DF">
              <w:rPr>
                <w:rFonts w:ascii="Sakkal Majalla" w:hAnsi="Sakkal Majalla" w:cs="Sakkal Majalla"/>
                <w:b/>
                <w:bCs/>
                <w:sz w:val="32"/>
                <w:szCs w:val="32"/>
                <w:rtl/>
              </w:rPr>
              <w:t>8 ـ</w:t>
            </w:r>
          </w:p>
        </w:tc>
        <w:tc>
          <w:tcPr>
            <w:tcW w:w="10223" w:type="dxa"/>
            <w:vAlign w:val="center"/>
          </w:tcPr>
          <w:p w:rsidR="006E19DF" w:rsidRPr="006E19DF" w:rsidRDefault="006E19DF" w:rsidP="006E19DF">
            <w:pPr>
              <w:pStyle w:val="a3"/>
              <w:rPr>
                <w:rFonts w:ascii="Sakkal Majalla" w:hAnsi="Sakkal Majalla" w:cs="Sakkal Majalla"/>
                <w:b/>
                <w:bCs/>
                <w:sz w:val="32"/>
                <w:szCs w:val="32"/>
                <w:rtl/>
              </w:rPr>
            </w:pPr>
            <w:r>
              <w:rPr>
                <w:rFonts w:ascii="Sakkal Majalla" w:hAnsi="Sakkal Majalla" w:cs="Sakkal Majalla" w:hint="cs"/>
                <w:b/>
                <w:bCs/>
                <w:sz w:val="32"/>
                <w:szCs w:val="32"/>
                <w:rtl/>
              </w:rPr>
              <w:t>التلاعب بالبيانات المحاسبية .</w:t>
            </w:r>
          </w:p>
        </w:tc>
      </w:tr>
      <w:tr w:rsidR="006E19DF" w:rsidTr="004D3A3C">
        <w:trPr>
          <w:trHeight w:val="628"/>
        </w:trPr>
        <w:tc>
          <w:tcPr>
            <w:tcW w:w="658" w:type="dxa"/>
            <w:vAlign w:val="center"/>
          </w:tcPr>
          <w:p w:rsidR="006E19DF" w:rsidRPr="00595EEA" w:rsidRDefault="006E19DF"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9 ـ </w:t>
            </w:r>
          </w:p>
        </w:tc>
        <w:tc>
          <w:tcPr>
            <w:tcW w:w="10223" w:type="dxa"/>
            <w:vAlign w:val="center"/>
          </w:tcPr>
          <w:p w:rsidR="006E19DF" w:rsidRPr="00595EEA" w:rsidRDefault="006E19DF"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سوء استخدام الصلاحيات أو السلطات القانونية .</w:t>
            </w:r>
          </w:p>
        </w:tc>
      </w:tr>
      <w:tr w:rsidR="006E19DF" w:rsidTr="004D3A3C">
        <w:trPr>
          <w:trHeight w:val="640"/>
        </w:trPr>
        <w:tc>
          <w:tcPr>
            <w:tcW w:w="658" w:type="dxa"/>
            <w:vAlign w:val="center"/>
          </w:tcPr>
          <w:p w:rsidR="006E19DF" w:rsidRPr="00595EEA" w:rsidRDefault="006E19DF"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10 ـ </w:t>
            </w:r>
          </w:p>
        </w:tc>
        <w:tc>
          <w:tcPr>
            <w:tcW w:w="10223" w:type="dxa"/>
            <w:vAlign w:val="center"/>
          </w:tcPr>
          <w:p w:rsidR="006E19DF" w:rsidRPr="00595EEA" w:rsidRDefault="006E19DF"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مؤامرة الصمت والتستر فيما يتعلق بأي من المسائل المذكورة بأعلاه .</w:t>
            </w:r>
          </w:p>
        </w:tc>
      </w:tr>
      <w:tr w:rsidR="006E19DF" w:rsidTr="004D3A3C">
        <w:trPr>
          <w:trHeight w:val="1267"/>
        </w:trPr>
        <w:tc>
          <w:tcPr>
            <w:tcW w:w="658" w:type="dxa"/>
            <w:vAlign w:val="center"/>
          </w:tcPr>
          <w:p w:rsidR="006E19DF" w:rsidRPr="00595EEA" w:rsidRDefault="006E19DF" w:rsidP="00C664C6">
            <w:pPr>
              <w:pStyle w:val="a3"/>
              <w:jc w:val="center"/>
              <w:rPr>
                <w:rFonts w:ascii="Sakkal Majalla" w:hAnsi="Sakkal Majalla" w:cs="Sakkal Majalla"/>
                <w:b/>
                <w:bCs/>
                <w:sz w:val="32"/>
                <w:szCs w:val="32"/>
                <w:rtl/>
              </w:rPr>
            </w:pPr>
          </w:p>
        </w:tc>
        <w:tc>
          <w:tcPr>
            <w:tcW w:w="10223" w:type="dxa"/>
            <w:vAlign w:val="center"/>
          </w:tcPr>
          <w:p w:rsidR="006E19DF" w:rsidRPr="006E19DF" w:rsidRDefault="006E19DF" w:rsidP="00C664C6">
            <w:pPr>
              <w:pStyle w:val="a3"/>
              <w:rPr>
                <w:rFonts w:ascii="Sakkal Majalla" w:hAnsi="Sakkal Majalla" w:cs="PT Bold Heading"/>
                <w:sz w:val="32"/>
                <w:szCs w:val="32"/>
                <w:u w:val="single"/>
                <w:rtl/>
              </w:rPr>
            </w:pPr>
            <w:r w:rsidRPr="006E19DF">
              <w:rPr>
                <w:rFonts w:ascii="Sakkal Majalla" w:hAnsi="Sakkal Majalla" w:cs="PT Bold Heading" w:hint="cs"/>
                <w:sz w:val="32"/>
                <w:szCs w:val="32"/>
                <w:u w:val="single"/>
                <w:rtl/>
              </w:rPr>
              <w:t xml:space="preserve">الضمانات : </w:t>
            </w:r>
          </w:p>
        </w:tc>
      </w:tr>
      <w:tr w:rsidR="006E19DF" w:rsidTr="004D3A3C">
        <w:trPr>
          <w:trHeight w:val="637"/>
        </w:trPr>
        <w:tc>
          <w:tcPr>
            <w:tcW w:w="658" w:type="dxa"/>
          </w:tcPr>
          <w:p w:rsidR="006E19DF" w:rsidRPr="00595EEA" w:rsidRDefault="006E19DF" w:rsidP="00C70910">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ــــــــــــــــــ</w:t>
            </w:r>
          </w:p>
        </w:tc>
        <w:tc>
          <w:tcPr>
            <w:tcW w:w="10223" w:type="dxa"/>
            <w:vAlign w:val="center"/>
          </w:tcPr>
          <w:p w:rsidR="006E19DF" w:rsidRPr="00595EEA" w:rsidRDefault="006E19DF"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تضمن هذه السياسة للمبلغ عدم تعرضه للانتقام أو الايذاء أو خطر فقدان الوظيفة أو المنصب أو المكانة الاجتماعية في الجمعية .</w:t>
            </w:r>
          </w:p>
        </w:tc>
      </w:tr>
      <w:tr w:rsidR="00C70910" w:rsidTr="004D3A3C">
        <w:trPr>
          <w:trHeight w:val="637"/>
        </w:trPr>
        <w:tc>
          <w:tcPr>
            <w:tcW w:w="658" w:type="dxa"/>
          </w:tcPr>
          <w:p w:rsidR="00C70910" w:rsidRPr="00595EEA" w:rsidRDefault="00C70910"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ــــــــــــــــــ</w:t>
            </w:r>
          </w:p>
        </w:tc>
        <w:tc>
          <w:tcPr>
            <w:tcW w:w="10223" w:type="dxa"/>
            <w:vAlign w:val="center"/>
          </w:tcPr>
          <w:p w:rsidR="00C70910" w:rsidRPr="00595EEA" w:rsidRDefault="00C70910"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تلتزم الجمعية بعدم كشف هوية المبلغ إذا رغب ذلك .</w:t>
            </w:r>
          </w:p>
        </w:tc>
      </w:tr>
      <w:tr w:rsidR="00C70910" w:rsidTr="004D3A3C">
        <w:trPr>
          <w:trHeight w:val="1265"/>
        </w:trPr>
        <w:tc>
          <w:tcPr>
            <w:tcW w:w="10881" w:type="dxa"/>
            <w:gridSpan w:val="2"/>
            <w:vAlign w:val="center"/>
          </w:tcPr>
          <w:p w:rsidR="00C70910" w:rsidRPr="00C70910" w:rsidRDefault="00C70910" w:rsidP="00C70910">
            <w:pPr>
              <w:pStyle w:val="a3"/>
              <w:rPr>
                <w:rFonts w:ascii="Sakkal Majalla" w:hAnsi="Sakkal Majalla" w:cs="PT Bold Heading"/>
                <w:sz w:val="32"/>
                <w:szCs w:val="32"/>
                <w:u w:val="single"/>
                <w:rtl/>
              </w:rPr>
            </w:pPr>
            <w:r>
              <w:rPr>
                <w:rFonts w:ascii="Sakkal Majalla" w:hAnsi="Sakkal Majalla" w:cs="Sakkal Majalla" w:hint="cs"/>
                <w:b/>
                <w:bCs/>
                <w:sz w:val="32"/>
                <w:szCs w:val="32"/>
                <w:rtl/>
              </w:rPr>
              <w:t xml:space="preserve">        </w:t>
            </w:r>
            <w:r w:rsidRPr="00C70910">
              <w:rPr>
                <w:rFonts w:ascii="Sakkal Majalla" w:hAnsi="Sakkal Majalla" w:cs="PT Bold Heading" w:hint="cs"/>
                <w:sz w:val="32"/>
                <w:szCs w:val="32"/>
                <w:u w:val="single"/>
                <w:rtl/>
              </w:rPr>
              <w:t>كيفية الإبلاغ عن مخالفة :</w:t>
            </w:r>
          </w:p>
        </w:tc>
      </w:tr>
      <w:tr w:rsidR="00C70910" w:rsidTr="004D3A3C">
        <w:trPr>
          <w:trHeight w:val="637"/>
        </w:trPr>
        <w:tc>
          <w:tcPr>
            <w:tcW w:w="658" w:type="dxa"/>
            <w:vAlign w:val="center"/>
          </w:tcPr>
          <w:p w:rsidR="00C70910" w:rsidRPr="00595EEA" w:rsidRDefault="00C70910"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1ـ </w:t>
            </w:r>
          </w:p>
        </w:tc>
        <w:tc>
          <w:tcPr>
            <w:tcW w:w="10223" w:type="dxa"/>
            <w:vAlign w:val="center"/>
          </w:tcPr>
          <w:p w:rsidR="00C70910" w:rsidRPr="00595EEA" w:rsidRDefault="00C70910"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بفضل الإبلاغ عن المخالفة بصورة مبكرة حتى يسهل اتخاذ الإجراء المناسب في حينه .</w:t>
            </w:r>
          </w:p>
        </w:tc>
      </w:tr>
      <w:tr w:rsidR="00C70910" w:rsidTr="004D3A3C">
        <w:trPr>
          <w:trHeight w:val="637"/>
        </w:trPr>
        <w:tc>
          <w:tcPr>
            <w:tcW w:w="658" w:type="dxa"/>
            <w:vAlign w:val="center"/>
          </w:tcPr>
          <w:p w:rsidR="00C70910" w:rsidRPr="00595EEA" w:rsidRDefault="00C70910"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2 ـ </w:t>
            </w:r>
          </w:p>
        </w:tc>
        <w:tc>
          <w:tcPr>
            <w:tcW w:w="10223" w:type="dxa"/>
            <w:vAlign w:val="center"/>
          </w:tcPr>
          <w:p w:rsidR="00C70910" w:rsidRPr="00595EEA" w:rsidRDefault="00C70910"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يتم تقديم البلاغ خطياً وفق النموذج المرفق .</w:t>
            </w:r>
          </w:p>
        </w:tc>
      </w:tr>
      <w:tr w:rsidR="00C70910" w:rsidTr="004D3A3C">
        <w:trPr>
          <w:trHeight w:val="637"/>
        </w:trPr>
        <w:tc>
          <w:tcPr>
            <w:tcW w:w="658" w:type="dxa"/>
            <w:vAlign w:val="center"/>
          </w:tcPr>
          <w:p w:rsidR="00C70910" w:rsidRPr="00595EEA" w:rsidRDefault="00C70910"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3 ـ </w:t>
            </w:r>
          </w:p>
        </w:tc>
        <w:tc>
          <w:tcPr>
            <w:tcW w:w="10223" w:type="dxa"/>
            <w:vAlign w:val="center"/>
          </w:tcPr>
          <w:p w:rsidR="00C70910" w:rsidRPr="00595EEA" w:rsidRDefault="00C70910"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يسلم البلاغ عن طريق العنوان البريدي أو البريد الالكتروني . </w:t>
            </w:r>
          </w:p>
        </w:tc>
      </w:tr>
      <w:tr w:rsidR="00C70910" w:rsidTr="004D3A3C">
        <w:trPr>
          <w:trHeight w:val="1311"/>
        </w:trPr>
        <w:tc>
          <w:tcPr>
            <w:tcW w:w="658" w:type="dxa"/>
            <w:vAlign w:val="center"/>
          </w:tcPr>
          <w:p w:rsidR="00C70910" w:rsidRPr="00595EEA" w:rsidRDefault="00C70910" w:rsidP="00C664C6">
            <w:pPr>
              <w:pStyle w:val="a3"/>
              <w:jc w:val="center"/>
              <w:rPr>
                <w:rFonts w:ascii="Sakkal Majalla" w:hAnsi="Sakkal Majalla" w:cs="Sakkal Majalla"/>
                <w:b/>
                <w:bCs/>
                <w:sz w:val="32"/>
                <w:szCs w:val="32"/>
                <w:rtl/>
              </w:rPr>
            </w:pPr>
          </w:p>
        </w:tc>
        <w:tc>
          <w:tcPr>
            <w:tcW w:w="10223" w:type="dxa"/>
            <w:vAlign w:val="center"/>
          </w:tcPr>
          <w:p w:rsidR="00C70910" w:rsidRPr="00C70910" w:rsidRDefault="00C70910" w:rsidP="00C664C6">
            <w:pPr>
              <w:pStyle w:val="a3"/>
              <w:rPr>
                <w:rFonts w:ascii="Sakkal Majalla" w:hAnsi="Sakkal Majalla" w:cs="PT Bold Heading"/>
                <w:sz w:val="32"/>
                <w:szCs w:val="32"/>
                <w:u w:val="single"/>
                <w:rtl/>
              </w:rPr>
            </w:pPr>
            <w:r w:rsidRPr="00C70910">
              <w:rPr>
                <w:rFonts w:ascii="Sakkal Majalla" w:hAnsi="Sakkal Majalla" w:cs="PT Bold Heading" w:hint="cs"/>
                <w:sz w:val="32"/>
                <w:szCs w:val="32"/>
                <w:u w:val="single"/>
                <w:rtl/>
              </w:rPr>
              <w:t xml:space="preserve">معالجة البلاغ : </w:t>
            </w:r>
          </w:p>
        </w:tc>
      </w:tr>
      <w:tr w:rsidR="00C70910" w:rsidTr="004D3A3C">
        <w:trPr>
          <w:trHeight w:val="637"/>
        </w:trPr>
        <w:tc>
          <w:tcPr>
            <w:tcW w:w="658" w:type="dxa"/>
            <w:vAlign w:val="center"/>
          </w:tcPr>
          <w:p w:rsidR="00C70910" w:rsidRPr="00595EEA" w:rsidRDefault="006D7ED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1ـ </w:t>
            </w:r>
          </w:p>
        </w:tc>
        <w:tc>
          <w:tcPr>
            <w:tcW w:w="10223" w:type="dxa"/>
            <w:vAlign w:val="center"/>
          </w:tcPr>
          <w:p w:rsidR="00C70910" w:rsidRPr="00595EEA" w:rsidRDefault="006D7EDC"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تشكيل لجنة لاستلام البلاغات واجراء التحقيق في كل من :ـ  </w:t>
            </w:r>
          </w:p>
        </w:tc>
      </w:tr>
      <w:tr w:rsidR="00C70910" w:rsidTr="004D3A3C">
        <w:trPr>
          <w:trHeight w:val="637"/>
        </w:trPr>
        <w:tc>
          <w:tcPr>
            <w:tcW w:w="658" w:type="dxa"/>
            <w:vAlign w:val="center"/>
          </w:tcPr>
          <w:p w:rsidR="00C70910" w:rsidRPr="00595EEA" w:rsidRDefault="004D3A3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ـــــــــ</w:t>
            </w:r>
          </w:p>
        </w:tc>
        <w:tc>
          <w:tcPr>
            <w:tcW w:w="10223" w:type="dxa"/>
            <w:vAlign w:val="center"/>
          </w:tcPr>
          <w:p w:rsidR="00C70910" w:rsidRPr="00595EEA" w:rsidRDefault="00D50683"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مدير عام الجمعية </w:t>
            </w:r>
          </w:p>
        </w:tc>
      </w:tr>
      <w:tr w:rsidR="00C70910" w:rsidTr="004D3A3C">
        <w:trPr>
          <w:trHeight w:val="637"/>
        </w:trPr>
        <w:tc>
          <w:tcPr>
            <w:tcW w:w="658" w:type="dxa"/>
            <w:vAlign w:val="center"/>
          </w:tcPr>
          <w:p w:rsidR="00C70910" w:rsidRDefault="004D3A3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ـــــــــ</w:t>
            </w:r>
          </w:p>
        </w:tc>
        <w:tc>
          <w:tcPr>
            <w:tcW w:w="10223" w:type="dxa"/>
            <w:vAlign w:val="center"/>
          </w:tcPr>
          <w:p w:rsidR="00C70910" w:rsidRDefault="00D50683"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مدير الشئون المالية والإدارية </w:t>
            </w:r>
          </w:p>
        </w:tc>
      </w:tr>
      <w:tr w:rsidR="00C70910" w:rsidTr="004D3A3C">
        <w:trPr>
          <w:trHeight w:val="637"/>
        </w:trPr>
        <w:tc>
          <w:tcPr>
            <w:tcW w:w="658" w:type="dxa"/>
            <w:vAlign w:val="center"/>
          </w:tcPr>
          <w:p w:rsidR="00C70910" w:rsidRPr="00595EEA" w:rsidRDefault="004D3A3C"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ـــــــــ</w:t>
            </w:r>
          </w:p>
        </w:tc>
        <w:tc>
          <w:tcPr>
            <w:tcW w:w="10223" w:type="dxa"/>
            <w:vAlign w:val="center"/>
          </w:tcPr>
          <w:p w:rsidR="00C70910" w:rsidRPr="00595EEA" w:rsidRDefault="00D50683"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مدير الموارد البشرية</w:t>
            </w:r>
            <w:bookmarkStart w:id="0" w:name="_GoBack"/>
            <w:bookmarkEnd w:id="0"/>
          </w:p>
        </w:tc>
      </w:tr>
    </w:tbl>
    <w:p w:rsidR="00AF2413" w:rsidRDefault="00AF2413" w:rsidP="00AF2413">
      <w:pPr>
        <w:pStyle w:val="a3"/>
        <w:rPr>
          <w:rFonts w:cs="PT Bold Heading"/>
          <w:sz w:val="28"/>
          <w:szCs w:val="28"/>
          <w:rtl/>
        </w:rPr>
      </w:pPr>
    </w:p>
    <w:p w:rsidR="006D7EDC" w:rsidRDefault="006D7EDC" w:rsidP="00AF2413">
      <w:pPr>
        <w:pStyle w:val="a3"/>
        <w:rPr>
          <w:rFonts w:cs="PT Bold Heading"/>
          <w:sz w:val="28"/>
          <w:szCs w:val="28"/>
          <w:rtl/>
        </w:rPr>
      </w:pPr>
    </w:p>
    <w:p w:rsidR="006D7EDC" w:rsidRDefault="006D7EDC" w:rsidP="00AF2413">
      <w:pPr>
        <w:pStyle w:val="a3"/>
        <w:rPr>
          <w:rFonts w:cs="PT Bold Heading"/>
          <w:sz w:val="28"/>
          <w:szCs w:val="28"/>
          <w:rtl/>
        </w:rPr>
      </w:pPr>
    </w:p>
    <w:p w:rsidR="006D7EDC" w:rsidRPr="006E19DF" w:rsidRDefault="006D7EDC" w:rsidP="00AF2413">
      <w:pPr>
        <w:pStyle w:val="a3"/>
        <w:rPr>
          <w:rFonts w:cs="PT Bold Heading"/>
          <w:sz w:val="28"/>
          <w:szCs w:val="28"/>
          <w:rtl/>
        </w:rPr>
      </w:pPr>
    </w:p>
    <w:tbl>
      <w:tblPr>
        <w:tblStyle w:val="a4"/>
        <w:bidiVisual/>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0173"/>
      </w:tblGrid>
      <w:tr w:rsidR="006D7EDC" w:rsidTr="00FF09D0">
        <w:trPr>
          <w:trHeight w:val="617"/>
        </w:trPr>
        <w:tc>
          <w:tcPr>
            <w:tcW w:w="708" w:type="dxa"/>
          </w:tcPr>
          <w:p w:rsidR="006D7EDC" w:rsidRPr="006E19DF" w:rsidRDefault="006D7EDC" w:rsidP="009D111B">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2</w:t>
            </w:r>
            <w:r w:rsidRPr="006E19DF">
              <w:rPr>
                <w:rFonts w:ascii="Sakkal Majalla" w:hAnsi="Sakkal Majalla" w:cs="Sakkal Majalla"/>
                <w:b/>
                <w:bCs/>
                <w:sz w:val="32"/>
                <w:szCs w:val="32"/>
                <w:rtl/>
              </w:rPr>
              <w:t xml:space="preserve"> ـ</w:t>
            </w:r>
          </w:p>
        </w:tc>
        <w:tc>
          <w:tcPr>
            <w:tcW w:w="10173" w:type="dxa"/>
            <w:vAlign w:val="center"/>
          </w:tcPr>
          <w:p w:rsidR="006D7EDC" w:rsidRPr="006E19DF" w:rsidRDefault="004B6B38"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تقوم اللجنة عند استلام البلاغات باطلاع رئيس الإدارة ومدير الجمعية على مضمون البلاغ خلال مدة اسبوع من استلام البلاغ .</w:t>
            </w:r>
          </w:p>
        </w:tc>
      </w:tr>
      <w:tr w:rsidR="006D7EDC" w:rsidTr="00FF09D0">
        <w:trPr>
          <w:trHeight w:val="628"/>
        </w:trPr>
        <w:tc>
          <w:tcPr>
            <w:tcW w:w="708" w:type="dxa"/>
            <w:vAlign w:val="center"/>
          </w:tcPr>
          <w:p w:rsidR="006D7EDC" w:rsidRPr="00595EEA" w:rsidRDefault="004B6B38"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3 ـ </w:t>
            </w:r>
          </w:p>
        </w:tc>
        <w:tc>
          <w:tcPr>
            <w:tcW w:w="10173" w:type="dxa"/>
            <w:vAlign w:val="center"/>
          </w:tcPr>
          <w:p w:rsidR="006D7EDC" w:rsidRPr="00595EEA" w:rsidRDefault="004B6B38"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إذا كان البلاغ ضد مدير عام الجمعية لا يتم اطلاعه عليها وإنما تحال إلى رئيس مجلس الإدارة .  </w:t>
            </w:r>
          </w:p>
        </w:tc>
      </w:tr>
      <w:tr w:rsidR="006D7EDC" w:rsidTr="00FF09D0">
        <w:trPr>
          <w:trHeight w:val="640"/>
        </w:trPr>
        <w:tc>
          <w:tcPr>
            <w:tcW w:w="708" w:type="dxa"/>
          </w:tcPr>
          <w:p w:rsidR="006D7EDC" w:rsidRPr="00595EEA" w:rsidRDefault="004B6B38" w:rsidP="00884D92">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4 ـ</w:t>
            </w:r>
          </w:p>
        </w:tc>
        <w:tc>
          <w:tcPr>
            <w:tcW w:w="10173" w:type="dxa"/>
            <w:vAlign w:val="center"/>
          </w:tcPr>
          <w:p w:rsidR="006D7EDC" w:rsidRPr="00595EEA" w:rsidRDefault="004B6B38"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يتم إجراء مراجعة أولية لتحديد ما إذا كان يتوجب إجراء تحقيق والشكل الذي يجب أن يتخذه , ويمكن حل بعض البلاغات بدون الحاجة لإجراء تحقيق .</w:t>
            </w:r>
          </w:p>
        </w:tc>
      </w:tr>
      <w:tr w:rsidR="006D7EDC" w:rsidTr="00FF09D0">
        <w:trPr>
          <w:trHeight w:val="649"/>
        </w:trPr>
        <w:tc>
          <w:tcPr>
            <w:tcW w:w="708" w:type="dxa"/>
            <w:vAlign w:val="center"/>
          </w:tcPr>
          <w:p w:rsidR="006D7EDC" w:rsidRPr="004B6B38" w:rsidRDefault="004B6B38"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5</w:t>
            </w:r>
          </w:p>
        </w:tc>
        <w:tc>
          <w:tcPr>
            <w:tcW w:w="10173" w:type="dxa"/>
            <w:vAlign w:val="center"/>
          </w:tcPr>
          <w:p w:rsidR="006D7EDC" w:rsidRPr="004B6B38" w:rsidRDefault="004B6B38" w:rsidP="00C664C6">
            <w:pPr>
              <w:pStyle w:val="a3"/>
              <w:rPr>
                <w:rFonts w:ascii="Sakkal Majalla" w:hAnsi="Sakkal Majalla" w:cs="Sakkal Majalla"/>
                <w:b/>
                <w:bCs/>
                <w:sz w:val="32"/>
                <w:szCs w:val="32"/>
                <w:rtl/>
              </w:rPr>
            </w:pPr>
            <w:r w:rsidRPr="004B6B38">
              <w:rPr>
                <w:rFonts w:ascii="Sakkal Majalla" w:hAnsi="Sakkal Majalla" w:cs="Sakkal Majalla"/>
                <w:b/>
                <w:bCs/>
                <w:sz w:val="32"/>
                <w:szCs w:val="32"/>
                <w:rtl/>
              </w:rPr>
              <w:t>يتم تزويد مقدم البلاغ خلال 10 أيام بإشعار استلام البلاغ ورقم هاتف للتواصل .</w:t>
            </w:r>
          </w:p>
        </w:tc>
      </w:tr>
      <w:tr w:rsidR="006D7EDC" w:rsidTr="00FF09D0">
        <w:trPr>
          <w:trHeight w:val="637"/>
        </w:trPr>
        <w:tc>
          <w:tcPr>
            <w:tcW w:w="708" w:type="dxa"/>
          </w:tcPr>
          <w:p w:rsidR="006D7EDC" w:rsidRPr="00595EEA" w:rsidRDefault="004B6B38"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6ـ </w:t>
            </w:r>
          </w:p>
        </w:tc>
        <w:tc>
          <w:tcPr>
            <w:tcW w:w="10173" w:type="dxa"/>
            <w:vAlign w:val="center"/>
          </w:tcPr>
          <w:p w:rsidR="006D7EDC" w:rsidRPr="00595EEA" w:rsidRDefault="004B6B38"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إذا تبين أن البلاغ غير مبرر فلن يتم إجراء أي تحقيق إضافي , ويكون هذا القرار نهائي أو غير قابل لإعادة النظر مالم يتم تقديم إثباتات إضافية بخصوص البلاغ . </w:t>
            </w:r>
          </w:p>
        </w:tc>
      </w:tr>
      <w:tr w:rsidR="006D7EDC" w:rsidTr="00FF09D0">
        <w:trPr>
          <w:trHeight w:val="637"/>
        </w:trPr>
        <w:tc>
          <w:tcPr>
            <w:tcW w:w="708" w:type="dxa"/>
          </w:tcPr>
          <w:p w:rsidR="006D7EDC" w:rsidRPr="00595EEA" w:rsidRDefault="00884D92"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7 ـ </w:t>
            </w:r>
          </w:p>
        </w:tc>
        <w:tc>
          <w:tcPr>
            <w:tcW w:w="10173" w:type="dxa"/>
            <w:vAlign w:val="center"/>
          </w:tcPr>
          <w:p w:rsidR="006D7EDC" w:rsidRPr="00595EEA" w:rsidRDefault="00884D92"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إذا تبين أن البلاغ يستند إلى معطيات معقولة ومبررة يتم إحالة البلاغ إلى </w:t>
            </w:r>
            <w:r w:rsidRPr="00884D92">
              <w:rPr>
                <w:rFonts w:ascii="Sakkal Majalla" w:hAnsi="Sakkal Majalla" w:cs="Sakkal Majalla" w:hint="cs"/>
                <w:b/>
                <w:bCs/>
                <w:sz w:val="32"/>
                <w:szCs w:val="32"/>
                <w:u w:val="single"/>
                <w:rtl/>
              </w:rPr>
              <w:t>اللجنة</w:t>
            </w:r>
            <w:r>
              <w:rPr>
                <w:rFonts w:ascii="Sakkal Majalla" w:hAnsi="Sakkal Majalla" w:cs="Sakkal Majalla" w:hint="cs"/>
                <w:b/>
                <w:bCs/>
                <w:sz w:val="32"/>
                <w:szCs w:val="32"/>
                <w:rtl/>
              </w:rPr>
              <w:t xml:space="preserve"> للتحقيق في البلاغ وإصدار التوصية المناسبة .</w:t>
            </w:r>
          </w:p>
        </w:tc>
      </w:tr>
      <w:tr w:rsidR="00884D92" w:rsidTr="00FF09D0">
        <w:trPr>
          <w:trHeight w:val="882"/>
        </w:trPr>
        <w:tc>
          <w:tcPr>
            <w:tcW w:w="708" w:type="dxa"/>
          </w:tcPr>
          <w:p w:rsidR="00884D92" w:rsidRPr="00884D92" w:rsidRDefault="00884D92" w:rsidP="00884D92">
            <w:pPr>
              <w:pStyle w:val="a3"/>
              <w:jc w:val="center"/>
              <w:rPr>
                <w:rFonts w:ascii="Sakkal Majalla" w:hAnsi="Sakkal Majalla" w:cs="Sakkal Majalla"/>
                <w:b/>
                <w:bCs/>
                <w:sz w:val="32"/>
                <w:szCs w:val="32"/>
                <w:rtl/>
              </w:rPr>
            </w:pPr>
            <w:r w:rsidRPr="00884D92">
              <w:rPr>
                <w:rFonts w:ascii="Sakkal Majalla" w:hAnsi="Sakkal Majalla" w:cs="Sakkal Majalla"/>
                <w:b/>
                <w:bCs/>
                <w:sz w:val="32"/>
                <w:szCs w:val="32"/>
                <w:rtl/>
              </w:rPr>
              <w:t>8 ـ</w:t>
            </w:r>
          </w:p>
        </w:tc>
        <w:tc>
          <w:tcPr>
            <w:tcW w:w="10173" w:type="dxa"/>
            <w:vAlign w:val="center"/>
          </w:tcPr>
          <w:p w:rsidR="00884D92" w:rsidRPr="00884D92" w:rsidRDefault="00884D92" w:rsidP="00C664C6">
            <w:pPr>
              <w:pStyle w:val="a3"/>
              <w:rPr>
                <w:rFonts w:ascii="Sakkal Majalla" w:hAnsi="Sakkal Majalla" w:cs="Sakkal Majalla"/>
                <w:b/>
                <w:bCs/>
                <w:sz w:val="32"/>
                <w:szCs w:val="32"/>
                <w:rtl/>
              </w:rPr>
            </w:pPr>
            <w:r w:rsidRPr="00884D92">
              <w:rPr>
                <w:rFonts w:ascii="Sakkal Majalla" w:hAnsi="Sakkal Majalla" w:cs="Sakkal Majalla" w:hint="cs"/>
                <w:b/>
                <w:bCs/>
                <w:sz w:val="32"/>
                <w:szCs w:val="32"/>
                <w:rtl/>
              </w:rPr>
              <w:t xml:space="preserve">يجب على </w:t>
            </w:r>
            <w:r w:rsidRPr="00884D92">
              <w:rPr>
                <w:rFonts w:ascii="Sakkal Majalla" w:hAnsi="Sakkal Majalla" w:cs="Sakkal Majalla" w:hint="cs"/>
                <w:b/>
                <w:bCs/>
                <w:sz w:val="32"/>
                <w:szCs w:val="32"/>
                <w:u w:val="single"/>
                <w:rtl/>
              </w:rPr>
              <w:t>اللجنة</w:t>
            </w:r>
            <w:r>
              <w:rPr>
                <w:rFonts w:ascii="Sakkal Majalla" w:hAnsi="Sakkal Majalla" w:cs="Sakkal Majalla" w:hint="cs"/>
                <w:b/>
                <w:bCs/>
                <w:sz w:val="32"/>
                <w:szCs w:val="32"/>
                <w:rtl/>
              </w:rPr>
              <w:t xml:space="preserve"> الانتهاء من التحقيق في البلاغ وإصدار التوصية خلال عشرة أيام عمل من تاريخ إحالة البلاغ .</w:t>
            </w:r>
            <w:r w:rsidRPr="00884D92">
              <w:rPr>
                <w:rFonts w:ascii="Sakkal Majalla" w:hAnsi="Sakkal Majalla" w:cs="Sakkal Majalla" w:hint="cs"/>
                <w:b/>
                <w:bCs/>
                <w:sz w:val="32"/>
                <w:szCs w:val="32"/>
                <w:rtl/>
              </w:rPr>
              <w:t xml:space="preserve"> </w:t>
            </w:r>
          </w:p>
        </w:tc>
      </w:tr>
      <w:tr w:rsidR="006D7EDC" w:rsidTr="00FF09D0">
        <w:trPr>
          <w:trHeight w:val="637"/>
        </w:trPr>
        <w:tc>
          <w:tcPr>
            <w:tcW w:w="708" w:type="dxa"/>
            <w:vAlign w:val="center"/>
          </w:tcPr>
          <w:p w:rsidR="006D7EDC" w:rsidRPr="00595EEA" w:rsidRDefault="00884D92" w:rsidP="00C664C6">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9 ـ </w:t>
            </w:r>
          </w:p>
        </w:tc>
        <w:tc>
          <w:tcPr>
            <w:tcW w:w="10173" w:type="dxa"/>
            <w:vAlign w:val="center"/>
          </w:tcPr>
          <w:p w:rsidR="006D7EDC" w:rsidRPr="00595EEA" w:rsidRDefault="00884D92"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ترفع </w:t>
            </w:r>
            <w:r w:rsidRPr="00884D92">
              <w:rPr>
                <w:rFonts w:ascii="Sakkal Majalla" w:hAnsi="Sakkal Majalla" w:cs="Sakkal Majalla" w:hint="cs"/>
                <w:b/>
                <w:bCs/>
                <w:sz w:val="32"/>
                <w:szCs w:val="32"/>
                <w:u w:val="single"/>
                <w:rtl/>
              </w:rPr>
              <w:t>اللجنة</w:t>
            </w:r>
            <w:r>
              <w:rPr>
                <w:rFonts w:ascii="Sakkal Majalla" w:hAnsi="Sakkal Majalla" w:cs="Sakkal Majalla" w:hint="cs"/>
                <w:b/>
                <w:bCs/>
                <w:sz w:val="32"/>
                <w:szCs w:val="32"/>
                <w:rtl/>
              </w:rPr>
              <w:t xml:space="preserve"> توصياتها إلى رئيس المجلس للمصادقة والاعتماد .</w:t>
            </w:r>
          </w:p>
        </w:tc>
      </w:tr>
      <w:tr w:rsidR="006D7EDC" w:rsidTr="00FF09D0">
        <w:trPr>
          <w:trHeight w:val="637"/>
        </w:trPr>
        <w:tc>
          <w:tcPr>
            <w:tcW w:w="708" w:type="dxa"/>
          </w:tcPr>
          <w:p w:rsidR="006D7EDC" w:rsidRPr="00595EEA" w:rsidRDefault="00884D92" w:rsidP="009D111B">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10 ـ</w:t>
            </w:r>
          </w:p>
        </w:tc>
        <w:tc>
          <w:tcPr>
            <w:tcW w:w="10173" w:type="dxa"/>
            <w:vAlign w:val="center"/>
          </w:tcPr>
          <w:p w:rsidR="006D7EDC" w:rsidRPr="00595EEA" w:rsidRDefault="009D111B"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يتم تحديد الإجراءات التأديبية المترتبة على المخالفة وفق سياسة </w:t>
            </w:r>
            <w:r w:rsidRPr="009D111B">
              <w:rPr>
                <w:rFonts w:ascii="Sakkal Majalla" w:hAnsi="Sakkal Majalla" w:cs="Sakkal Majalla" w:hint="cs"/>
                <w:b/>
                <w:bCs/>
                <w:sz w:val="32"/>
                <w:szCs w:val="32"/>
                <w:u w:val="single"/>
                <w:rtl/>
              </w:rPr>
              <w:t>نظام الجمعية</w:t>
            </w:r>
            <w:r>
              <w:rPr>
                <w:rFonts w:ascii="Sakkal Majalla" w:hAnsi="Sakkal Majalla" w:cs="Sakkal Majalla" w:hint="cs"/>
                <w:b/>
                <w:bCs/>
                <w:sz w:val="32"/>
                <w:szCs w:val="32"/>
                <w:rtl/>
              </w:rPr>
              <w:t xml:space="preserve"> وقانون العمل الساري المفعول . </w:t>
            </w:r>
          </w:p>
        </w:tc>
      </w:tr>
      <w:tr w:rsidR="006D7EDC" w:rsidTr="00FF09D0">
        <w:trPr>
          <w:trHeight w:val="637"/>
        </w:trPr>
        <w:tc>
          <w:tcPr>
            <w:tcW w:w="708" w:type="dxa"/>
          </w:tcPr>
          <w:p w:rsidR="006D7EDC" w:rsidRPr="00595EEA" w:rsidRDefault="00884D92" w:rsidP="009D111B">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11 ـ</w:t>
            </w:r>
          </w:p>
        </w:tc>
        <w:tc>
          <w:tcPr>
            <w:tcW w:w="10173" w:type="dxa"/>
            <w:vAlign w:val="center"/>
          </w:tcPr>
          <w:p w:rsidR="006D7EDC" w:rsidRPr="00595EEA" w:rsidRDefault="009D111B"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لا يجوز إعلام مقدم البلاغ بأي إجراءات تأديبية أو غيره مما قد يترتب عليه إخلال الجمعية بالتزامات السرية تجاه شخص آخر .</w:t>
            </w:r>
          </w:p>
        </w:tc>
      </w:tr>
      <w:tr w:rsidR="009D111B" w:rsidTr="00FF09D0">
        <w:trPr>
          <w:trHeight w:val="637"/>
        </w:trPr>
        <w:tc>
          <w:tcPr>
            <w:tcW w:w="708" w:type="dxa"/>
          </w:tcPr>
          <w:p w:rsidR="009D111B" w:rsidRDefault="009D111B" w:rsidP="009D111B">
            <w:pPr>
              <w:pStyle w:val="a3"/>
              <w:jc w:val="center"/>
              <w:rPr>
                <w:rFonts w:ascii="Sakkal Majalla" w:hAnsi="Sakkal Majalla" w:cs="Sakkal Majalla"/>
                <w:b/>
                <w:bCs/>
                <w:sz w:val="32"/>
                <w:szCs w:val="32"/>
                <w:rtl/>
              </w:rPr>
            </w:pPr>
            <w:r>
              <w:rPr>
                <w:rFonts w:ascii="Sakkal Majalla" w:hAnsi="Sakkal Majalla" w:cs="Sakkal Majalla" w:hint="cs"/>
                <w:b/>
                <w:bCs/>
                <w:sz w:val="32"/>
                <w:szCs w:val="32"/>
                <w:rtl/>
              </w:rPr>
              <w:t>12 ـ</w:t>
            </w:r>
          </w:p>
        </w:tc>
        <w:tc>
          <w:tcPr>
            <w:tcW w:w="10173" w:type="dxa"/>
            <w:vAlign w:val="center"/>
          </w:tcPr>
          <w:p w:rsidR="009D111B" w:rsidRDefault="009D111B" w:rsidP="00C664C6">
            <w:pPr>
              <w:pStyle w:val="a3"/>
              <w:rPr>
                <w:rFonts w:ascii="Sakkal Majalla" w:hAnsi="Sakkal Majalla" w:cs="Sakkal Majalla"/>
                <w:b/>
                <w:bCs/>
                <w:sz w:val="32"/>
                <w:szCs w:val="32"/>
                <w:rtl/>
              </w:rPr>
            </w:pPr>
            <w:r>
              <w:rPr>
                <w:rFonts w:ascii="Sakkal Majalla" w:hAnsi="Sakkal Majalla" w:cs="Sakkal Majalla" w:hint="cs"/>
                <w:b/>
                <w:bCs/>
                <w:sz w:val="32"/>
                <w:szCs w:val="32"/>
                <w:rtl/>
              </w:rPr>
              <w:t xml:space="preserve">تلتزم الجمعية بالتعامل مع الإبلاغ عن أي مخالفة بطريقة عادلة ومناسبة ولكنها لا تضمن أن تنسجم طريقة معالجة البلاغ مع رغبات مقدم البلاغ .  </w:t>
            </w:r>
          </w:p>
        </w:tc>
      </w:tr>
      <w:tr w:rsidR="00830159" w:rsidTr="00FF09D0">
        <w:trPr>
          <w:trHeight w:val="1439"/>
        </w:trPr>
        <w:tc>
          <w:tcPr>
            <w:tcW w:w="10881" w:type="dxa"/>
            <w:gridSpan w:val="2"/>
            <w:vAlign w:val="center"/>
          </w:tcPr>
          <w:p w:rsidR="00830159" w:rsidRPr="00830159" w:rsidRDefault="00830159" w:rsidP="00830159">
            <w:pPr>
              <w:pStyle w:val="a3"/>
              <w:rPr>
                <w:rFonts w:ascii="Sakkal Majalla" w:hAnsi="Sakkal Majalla" w:cs="Sakkal Majalla"/>
                <w:b/>
                <w:bCs/>
                <w:sz w:val="32"/>
                <w:szCs w:val="32"/>
                <w:u w:val="single"/>
                <w:rtl/>
              </w:rPr>
            </w:pPr>
            <w:r>
              <w:rPr>
                <w:rFonts w:cs="PT Bold Heading" w:hint="cs"/>
                <w:sz w:val="36"/>
                <w:szCs w:val="36"/>
                <w:rtl/>
              </w:rPr>
              <w:t xml:space="preserve">   </w:t>
            </w:r>
            <w:r w:rsidRPr="00830159">
              <w:rPr>
                <w:rFonts w:cs="PT Bold Heading" w:hint="cs"/>
                <w:sz w:val="36"/>
                <w:szCs w:val="36"/>
                <w:u w:val="single"/>
                <w:rtl/>
              </w:rPr>
              <w:t>اعتماد مجلس إدارة الجمعية :ـ</w:t>
            </w:r>
          </w:p>
        </w:tc>
      </w:tr>
    </w:tbl>
    <w:p w:rsidR="00AF2413" w:rsidRPr="006D7EDC" w:rsidRDefault="00AF2413" w:rsidP="00AF2413">
      <w:pPr>
        <w:pStyle w:val="a3"/>
        <w:rPr>
          <w:rFonts w:cs="PT Bold Heading"/>
          <w:sz w:val="28"/>
          <w:szCs w:val="28"/>
          <w:rtl/>
        </w:rPr>
      </w:pPr>
    </w:p>
    <w:p w:rsidR="00AF2413" w:rsidRDefault="00AF2413" w:rsidP="00AF2413">
      <w:pPr>
        <w:pStyle w:val="a3"/>
        <w:rPr>
          <w:rFonts w:cs="PT Bold Heading"/>
          <w:sz w:val="28"/>
          <w:szCs w:val="28"/>
          <w:rtl/>
        </w:rPr>
      </w:pPr>
    </w:p>
    <w:p w:rsidR="00AF2413" w:rsidRDefault="00AF2413" w:rsidP="00AF2413">
      <w:pPr>
        <w:pStyle w:val="a3"/>
        <w:rPr>
          <w:rFonts w:cs="PT Bold Heading"/>
          <w:sz w:val="28"/>
          <w:szCs w:val="28"/>
          <w:rtl/>
        </w:rPr>
      </w:pPr>
    </w:p>
    <w:p w:rsidR="00AF2413" w:rsidRDefault="00AF2413" w:rsidP="00AF2413">
      <w:pPr>
        <w:pStyle w:val="a3"/>
        <w:rPr>
          <w:rFonts w:cs="PT Bold Heading"/>
          <w:sz w:val="28"/>
          <w:szCs w:val="28"/>
          <w:rtl/>
        </w:rPr>
      </w:pPr>
    </w:p>
    <w:p w:rsidR="00AF2413" w:rsidRDefault="00AF2413" w:rsidP="00AF2413">
      <w:pPr>
        <w:pStyle w:val="a3"/>
        <w:rPr>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830159" w:rsidP="00AF2413">
      <w:pPr>
        <w:pStyle w:val="a3"/>
        <w:rPr>
          <w:rFonts w:cs="Akhbar MT"/>
          <w:b/>
          <w:bCs/>
          <w:sz w:val="30"/>
          <w:szCs w:val="30"/>
          <w:rtl/>
        </w:rPr>
      </w:pPr>
      <w:r w:rsidRPr="00C70910">
        <w:rPr>
          <w:rFonts w:cs="Akhbar MT"/>
          <w:b/>
          <w:bCs/>
          <w:noProof/>
          <w:sz w:val="30"/>
          <w:szCs w:val="30"/>
          <w:rtl/>
        </w:rPr>
        <mc:AlternateContent>
          <mc:Choice Requires="wps">
            <w:drawing>
              <wp:anchor distT="0" distB="228600" distL="114300" distR="114300" simplePos="0" relativeHeight="251659264" behindDoc="0" locked="0" layoutInCell="0" allowOverlap="1" wp14:anchorId="5D27A8AD" wp14:editId="557EE277">
                <wp:simplePos x="0" y="0"/>
                <wp:positionH relativeFrom="margin">
                  <wp:posOffset>987425</wp:posOffset>
                </wp:positionH>
                <wp:positionV relativeFrom="margin">
                  <wp:posOffset>2314575</wp:posOffset>
                </wp:positionV>
                <wp:extent cx="5895975" cy="2981325"/>
                <wp:effectExtent l="361950" t="95250" r="0" b="180975"/>
                <wp:wrapNone/>
                <wp:docPr id="303" name="شكل بيضاوي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895975" cy="2981325"/>
                        </a:xfrm>
                        <a:prstGeom prst="ellipse">
                          <a:avLst/>
                        </a:prstGeom>
                        <a:solidFill>
                          <a:srgbClr val="7BA0CD"/>
                        </a:solidFill>
                        <a:ln w="76200">
                          <a:solidFill>
                            <a:srgbClr val="D3DFEE"/>
                          </a:solidFill>
                          <a:round/>
                          <a:headEnd/>
                          <a:tailEnd/>
                        </a:ln>
                        <a:scene3d>
                          <a:camera prst="perspectiveHeroicExtremeRightFacing"/>
                          <a:lightRig rig="threePt" dir="t"/>
                        </a:scene3d>
                        <a:sp3d>
                          <a:bevelT w="139700" h="139700" prst="divot"/>
                          <a:bevelB w="139700" h="139700" prst="divot"/>
                        </a:sp3d>
                        <a:extLst>
                          <a:ext uri="{53640926-AAD7-44D8-BBD7-CCE9431645EC}">
                            <a14:shadowObscured xmlns:a14="http://schemas.microsoft.com/office/drawing/2010/main" val="1"/>
                          </a:ext>
                        </a:extLst>
                      </wps:spPr>
                      <wps:txbx>
                        <w:txbxContent>
                          <w:p w:rsidR="00C70910" w:rsidRPr="00C70910" w:rsidRDefault="00C70910" w:rsidP="00C70910">
                            <w:pPr>
                              <w:jc w:val="center"/>
                              <w:rPr>
                                <w:rFonts w:ascii="Sakkal Majalla" w:hAnsi="Sakkal Majalla" w:cs="Sakkal Majalla"/>
                                <w:i/>
                                <w:iCs/>
                                <w:color w:val="FFFFFF" w:themeColor="background1"/>
                                <w:sz w:val="60"/>
                                <w:szCs w:val="60"/>
                                <w:rtl/>
                              </w:rPr>
                            </w:pPr>
                            <w:r w:rsidRPr="00C70910">
                              <w:rPr>
                                <w:rFonts w:ascii="Sakkal Majalla" w:hAnsi="Sakkal Majalla" w:cs="Sakkal Majalla"/>
                                <w:i/>
                                <w:iCs/>
                                <w:color w:val="FFFFFF" w:themeColor="background1"/>
                                <w:sz w:val="60"/>
                                <w:szCs w:val="60"/>
                                <w:rtl/>
                              </w:rPr>
                              <w:t xml:space="preserve">سياسة الإبلاغ عن المخالفات </w:t>
                            </w:r>
                          </w:p>
                          <w:p w:rsidR="00C70910" w:rsidRDefault="00C70910" w:rsidP="00C70910">
                            <w:pPr>
                              <w:jc w:val="center"/>
                              <w:rPr>
                                <w:i/>
                                <w:iCs/>
                                <w:color w:val="FFFFFF" w:themeColor="background1"/>
                                <w:sz w:val="28"/>
                                <w:szCs w:val="28"/>
                              </w:rPr>
                            </w:pPr>
                            <w:r w:rsidRPr="00C70910">
                              <w:rPr>
                                <w:rFonts w:ascii="Sakkal Majalla" w:hAnsi="Sakkal Majalla" w:cs="Sakkal Majalla"/>
                                <w:i/>
                                <w:iCs/>
                                <w:color w:val="FFFFFF" w:themeColor="background1"/>
                                <w:sz w:val="60"/>
                                <w:szCs w:val="60"/>
                                <w:rtl/>
                              </w:rPr>
                              <w:t>وحماية مقدمي البلاغات</w:t>
                            </w:r>
                          </w:p>
                        </w:txbxContent>
                      </wps:txbx>
                      <wps:bodyPr rot="0" vert="horz" wrap="square" lIns="182880" tIns="182880" rIns="36576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oval id="شكل بيضاوي 400" o:spid="_x0000_s1026" style="position:absolute;left:0;text-align:left;margin-left:77.75pt;margin-top:182.25pt;width:464.25pt;height:234.75pt;flip:x;z-index:25165926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" o:allowincell="f" fillcolor="#7ba0cd" strokecolor="#d3dfee" strokeweight="6pt">
                <o:lock v:ext="edit" aspectratio="t"/>
                <v:textbox inset="14.4pt,14.4pt,28.8pt,14.4pt">
                  <w:txbxContent>
                    <w:p w:rsidR="00C70910" w:rsidRPr="00C70910" w:rsidRDefault="00C70910" w:rsidP="00C70910">
                      <w:pPr>
                        <w:jc w:val="center"/>
                        <w:rPr>
                          <w:rFonts w:ascii="Sakkal Majalla" w:hAnsi="Sakkal Majalla" w:cs="Sakkal Majalla"/>
                          <w:i/>
                          <w:iCs/>
                          <w:color w:val="FFFFFF" w:themeColor="background1"/>
                          <w:sz w:val="60"/>
                          <w:szCs w:val="60"/>
                          <w:rtl/>
                        </w:rPr>
                      </w:pPr>
                      <w:r w:rsidRPr="00C70910">
                        <w:rPr>
                          <w:rFonts w:ascii="Sakkal Majalla" w:hAnsi="Sakkal Majalla" w:cs="Sakkal Majalla"/>
                          <w:i/>
                          <w:iCs/>
                          <w:color w:val="FFFFFF" w:themeColor="background1"/>
                          <w:sz w:val="60"/>
                          <w:szCs w:val="60"/>
                          <w:rtl/>
                        </w:rPr>
                        <w:t xml:space="preserve">سياسة الإبلاغ عن المخالفات </w:t>
                      </w:r>
                    </w:p>
                    <w:p w:rsidR="00C70910" w:rsidRDefault="00C70910" w:rsidP="00C70910">
                      <w:pPr>
                        <w:jc w:val="center"/>
                        <w:rPr>
                          <w:i/>
                          <w:iCs/>
                          <w:color w:val="FFFFFF" w:themeColor="background1"/>
                          <w:sz w:val="28"/>
                          <w:szCs w:val="28"/>
                        </w:rPr>
                      </w:pPr>
                      <w:r w:rsidRPr="00C70910">
                        <w:rPr>
                          <w:rFonts w:ascii="Sakkal Majalla" w:hAnsi="Sakkal Majalla" w:cs="Sakkal Majalla"/>
                          <w:i/>
                          <w:iCs/>
                          <w:color w:val="FFFFFF" w:themeColor="background1"/>
                          <w:sz w:val="60"/>
                          <w:szCs w:val="60"/>
                          <w:rtl/>
                        </w:rPr>
                        <w:t>وحماية مقدمي البلاغات</w:t>
                      </w:r>
                    </w:p>
                  </w:txbxContent>
                </v:textbox>
                <w10:wrap anchorx="margin" anchory="margin"/>
              </v:oval>
            </w:pict>
          </mc:Fallback>
        </mc:AlternateContent>
      </w: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Default="00AF2413" w:rsidP="00AF2413">
      <w:pPr>
        <w:pStyle w:val="a3"/>
        <w:rPr>
          <w:rFonts w:cs="Akhbar MT"/>
          <w:b/>
          <w:bCs/>
          <w:sz w:val="30"/>
          <w:szCs w:val="30"/>
          <w:rtl/>
        </w:rPr>
      </w:pPr>
    </w:p>
    <w:p w:rsidR="00AF2413" w:rsidRPr="00174AF7" w:rsidRDefault="00AF2413" w:rsidP="00AF2413">
      <w:pPr>
        <w:pStyle w:val="a3"/>
        <w:rPr>
          <w:rFonts w:cs="Akhbar MT"/>
          <w:b/>
          <w:bCs/>
          <w:sz w:val="30"/>
          <w:szCs w:val="30"/>
        </w:rPr>
      </w:pPr>
    </w:p>
    <w:p w:rsidR="001F5000" w:rsidRPr="00AF2413" w:rsidRDefault="001F5000"/>
    <w:sectPr w:rsidR="001F5000" w:rsidRPr="00AF2413" w:rsidSect="00174AF7">
      <w:pgSz w:w="11906" w:h="16838"/>
      <w:pgMar w:top="1440" w:right="707"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13"/>
    <w:rsid w:val="001F5000"/>
    <w:rsid w:val="004B6B38"/>
    <w:rsid w:val="004D3A3C"/>
    <w:rsid w:val="00595EEA"/>
    <w:rsid w:val="00634F9B"/>
    <w:rsid w:val="006D7EDC"/>
    <w:rsid w:val="006E19DF"/>
    <w:rsid w:val="0082227C"/>
    <w:rsid w:val="00830159"/>
    <w:rsid w:val="00884D92"/>
    <w:rsid w:val="009B6D50"/>
    <w:rsid w:val="009D111B"/>
    <w:rsid w:val="00AF2413"/>
    <w:rsid w:val="00C70910"/>
    <w:rsid w:val="00D50683"/>
    <w:rsid w:val="00FF0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2413"/>
    <w:pPr>
      <w:bidi/>
      <w:spacing w:after="0" w:line="240" w:lineRule="auto"/>
    </w:pPr>
  </w:style>
  <w:style w:type="table" w:styleId="a4">
    <w:name w:val="Table Grid"/>
    <w:basedOn w:val="a1"/>
    <w:uiPriority w:val="59"/>
    <w:rsid w:val="00AF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7091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70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2413"/>
    <w:pPr>
      <w:bidi/>
      <w:spacing w:after="0" w:line="240" w:lineRule="auto"/>
    </w:pPr>
  </w:style>
  <w:style w:type="table" w:styleId="a4">
    <w:name w:val="Table Grid"/>
    <w:basedOn w:val="a1"/>
    <w:uiPriority w:val="59"/>
    <w:rsid w:val="00AF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7091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70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483</Words>
  <Characters>2755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dc:creator>
  <cp:lastModifiedBy>Mmc</cp:lastModifiedBy>
  <cp:revision>6</cp:revision>
  <cp:lastPrinted>2017-08-02T06:24:00Z</cp:lastPrinted>
  <dcterms:created xsi:type="dcterms:W3CDTF">2017-08-01T08:06:00Z</dcterms:created>
  <dcterms:modified xsi:type="dcterms:W3CDTF">2017-08-02T06:26:00Z</dcterms:modified>
</cp:coreProperties>
</file>